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DEF" w:rsidRDefault="00BF6C6A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1112548</wp:posOffset>
            </wp:positionH>
            <wp:positionV relativeFrom="paragraph">
              <wp:posOffset>-1747618</wp:posOffset>
            </wp:positionV>
            <wp:extent cx="7678259" cy="10681398"/>
            <wp:effectExtent l="1524000" t="0" r="1503841" b="0"/>
            <wp:wrapNone/>
            <wp:docPr id="1" name="Рисунок 1" descr="C:\Users\Светлана\Desktop\ГОТОВОЕ\НА САЙТ\Планирование ОД 2018-2019уч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ГОТОВОЕ\НА САЙТ\Планирование ОД 2018-2019уч.г.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78259" cy="10681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F3DEF" w:rsidSect="00BF6C6A">
      <w:pgSz w:w="16838" w:h="11906" w:orient="landscape"/>
      <w:pgMar w:top="426" w:right="142" w:bottom="14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33FA1"/>
    <w:rsid w:val="00833FA1"/>
    <w:rsid w:val="009F3DEF"/>
    <w:rsid w:val="00BF6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C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2018-09-18T08:18:00Z</dcterms:created>
  <dcterms:modified xsi:type="dcterms:W3CDTF">2018-09-18T08:33:00Z</dcterms:modified>
</cp:coreProperties>
</file>